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D0A" w:rsidRDefault="00844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ВСЕРОССИЙСКАЯ ОЛИМПИАДА ШКОЛЬНИКОВ </w:t>
      </w:r>
    </w:p>
    <w:p w:rsidR="00AD5D0A" w:rsidRDefault="00844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 НЕМЕЦКОМУ ЯЗЫКУ 2018–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2019  учебный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год</w:t>
      </w:r>
    </w:p>
    <w:p w:rsidR="00AD5D0A" w:rsidRDefault="00844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ШКОЛЬНЫЙЭТАП</w:t>
      </w:r>
    </w:p>
    <w:p w:rsidR="00AD5D0A" w:rsidRDefault="00844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5–6 КЛАССЫ</w:t>
      </w:r>
    </w:p>
    <w:p w:rsidR="00AD5D0A" w:rsidRDefault="00AD5D0A">
      <w:pPr>
        <w:spacing w:after="200" w:line="276" w:lineRule="auto"/>
        <w:rPr>
          <w:rFonts w:ascii="Times New Roman" w:eastAsia="Times New Roman" w:hAnsi="Times New Roman" w:cs="Times New Roman"/>
          <w:b/>
          <w:sz w:val="28"/>
        </w:rPr>
      </w:pPr>
    </w:p>
    <w:p w:rsidR="00AD5D0A" w:rsidRDefault="0084499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Ответы</w:t>
      </w:r>
    </w:p>
    <w:p w:rsidR="00AD5D0A" w:rsidRDefault="00844999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>За каждый правильный ответ – один балл.</w:t>
      </w:r>
    </w:p>
    <w:p w:rsidR="00AD5D0A" w:rsidRDefault="00844999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>Таким образом, максимальное число баллов: «Чтение» - 10 баллов, «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» - 6 баллов, «</w:t>
      </w:r>
      <w:r>
        <w:rPr>
          <w:rFonts w:ascii="Times New Roman" w:eastAsia="Times New Roman" w:hAnsi="Times New Roman" w:cs="Times New Roman"/>
          <w:b/>
          <w:sz w:val="28"/>
        </w:rPr>
        <w:t xml:space="preserve">Лексико-грамматический тест» - 12 баллов, «Лингвострановедческая викторина» - 10 баллов, Письмо – 10 баллов,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Итого  48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баллов.</w:t>
      </w:r>
    </w:p>
    <w:p w:rsidR="00AD5D0A" w:rsidRDefault="00844999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proofErr w:type="spellStart"/>
      <w:r>
        <w:rPr>
          <w:rFonts w:ascii="Times New Roman" w:eastAsia="Times New Roman" w:hAnsi="Times New Roman" w:cs="Times New Roman"/>
          <w:b/>
          <w:sz w:val="32"/>
        </w:rPr>
        <w:t>Leseverstehen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(чтение)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9"/>
      </w:tblGrid>
      <w:tr w:rsidR="00AD5D0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</w:tr>
      <w:tr w:rsidR="00AD5D0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F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R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F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R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F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F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F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R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R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R</w:t>
            </w:r>
          </w:p>
        </w:tc>
      </w:tr>
    </w:tbl>
    <w:p w:rsidR="00AD5D0A" w:rsidRDefault="00AD5D0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</w:p>
    <w:p w:rsidR="00AD5D0A" w:rsidRDefault="00844999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proofErr w:type="spellStart"/>
      <w:r>
        <w:rPr>
          <w:rFonts w:ascii="Times New Roman" w:eastAsia="Times New Roman" w:hAnsi="Times New Roman" w:cs="Times New Roman"/>
          <w:b/>
          <w:sz w:val="32"/>
        </w:rPr>
        <w:t>Hörverstehen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)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7"/>
        <w:gridCol w:w="1577"/>
        <w:gridCol w:w="1577"/>
        <w:gridCol w:w="1577"/>
        <w:gridCol w:w="1577"/>
        <w:gridCol w:w="1578"/>
      </w:tblGrid>
      <w:tr w:rsidR="00AD5D0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</w:tr>
      <w:tr w:rsidR="00AD5D0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b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a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a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</w:t>
            </w:r>
          </w:p>
        </w:tc>
      </w:tr>
    </w:tbl>
    <w:p w:rsidR="00AD5D0A" w:rsidRDefault="00AD5D0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</w:p>
    <w:p w:rsidR="00AD5D0A" w:rsidRDefault="00844999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proofErr w:type="spellStart"/>
      <w:r>
        <w:rPr>
          <w:rFonts w:ascii="Times New Roman" w:eastAsia="Times New Roman" w:hAnsi="Times New Roman" w:cs="Times New Roman"/>
          <w:b/>
          <w:sz w:val="32"/>
        </w:rPr>
        <w:t>Lexik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und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Grammatik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(лексико-грамматическое задание)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3827"/>
      </w:tblGrid>
      <w:tr w:rsidR="00AD5D0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Hunger</w:t>
            </w:r>
            <w:proofErr w:type="spellEnd"/>
          </w:p>
        </w:tc>
      </w:tr>
      <w:tr w:rsidR="00AD5D0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steht</w:t>
            </w:r>
            <w:proofErr w:type="spellEnd"/>
          </w:p>
        </w:tc>
      </w:tr>
      <w:tr w:rsidR="00AD5D0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Stuhl</w:t>
            </w:r>
            <w:proofErr w:type="spellEnd"/>
          </w:p>
        </w:tc>
      </w:tr>
      <w:tr w:rsidR="00AD5D0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Boden</w:t>
            </w:r>
            <w:proofErr w:type="spellEnd"/>
          </w:p>
        </w:tc>
      </w:tr>
      <w:tr w:rsidR="00AD5D0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Riesenkrach</w:t>
            </w:r>
            <w:proofErr w:type="spellEnd"/>
          </w:p>
        </w:tc>
      </w:tr>
      <w:tr w:rsidR="00AD5D0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Hand</w:t>
            </w:r>
            <w:proofErr w:type="spellEnd"/>
          </w:p>
        </w:tc>
      </w:tr>
      <w:tr w:rsidR="00AD5D0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sieht</w:t>
            </w:r>
            <w:proofErr w:type="spellEnd"/>
          </w:p>
        </w:tc>
      </w:tr>
      <w:tr w:rsidR="00AD5D0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weiß</w:t>
            </w:r>
            <w:proofErr w:type="spellEnd"/>
          </w:p>
        </w:tc>
      </w:tr>
      <w:tr w:rsidR="00AD5D0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zur</w:t>
            </w:r>
            <w:proofErr w:type="spellEnd"/>
          </w:p>
        </w:tc>
      </w:tr>
      <w:tr w:rsidR="00AD5D0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unser</w:t>
            </w:r>
            <w:proofErr w:type="spellEnd"/>
          </w:p>
        </w:tc>
      </w:tr>
      <w:tr w:rsidR="00AD5D0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froh</w:t>
            </w:r>
            <w:proofErr w:type="spellEnd"/>
          </w:p>
        </w:tc>
      </w:tr>
      <w:tr w:rsidR="00AD5D0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12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nächsten</w:t>
            </w:r>
            <w:proofErr w:type="spellEnd"/>
          </w:p>
        </w:tc>
      </w:tr>
    </w:tbl>
    <w:p w:rsidR="00AD5D0A" w:rsidRDefault="00844999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:rsidR="00AD5D0A" w:rsidRDefault="00844999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proofErr w:type="spellStart"/>
      <w:r>
        <w:rPr>
          <w:rFonts w:ascii="Times New Roman" w:eastAsia="Times New Roman" w:hAnsi="Times New Roman" w:cs="Times New Roman"/>
          <w:b/>
          <w:sz w:val="32"/>
        </w:rPr>
        <w:t>Landeskunde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(Страноведение)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9"/>
      </w:tblGrid>
      <w:tr w:rsidR="00AD5D0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</w:tr>
      <w:tr w:rsidR="00AD5D0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b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a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a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d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d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a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d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</w:t>
            </w:r>
          </w:p>
        </w:tc>
      </w:tr>
    </w:tbl>
    <w:p w:rsidR="00AD5D0A" w:rsidRDefault="00AD5D0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</w:p>
    <w:p w:rsidR="00AD5D0A" w:rsidRDefault="00844999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lastRenderedPageBreak/>
        <w:t>Критерии оценивания личного (электронного) письма</w:t>
      </w:r>
    </w:p>
    <w:p w:rsidR="00AD5D0A" w:rsidRDefault="00844999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Задание по письменной речи может быть оценен максимально в 10 баллов (5 × 2 = 10)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8"/>
        <w:gridCol w:w="7525"/>
      </w:tblGrid>
      <w:tr w:rsidR="00AD5D0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5"/>
              </w:rPr>
            </w:pPr>
            <w:r>
              <w:rPr>
                <w:rFonts w:ascii="Times New Roman" w:eastAsia="Times New Roman" w:hAnsi="Times New Roman" w:cs="Times New Roman"/>
                <w:sz w:val="35"/>
              </w:rPr>
              <w:t>5 баллов</w:t>
            </w:r>
          </w:p>
          <w:p w:rsidR="00AD5D0A" w:rsidRDefault="00AD5D0A">
            <w:pPr>
              <w:spacing w:after="0" w:line="240" w:lineRule="auto"/>
            </w:pP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Коммуникативная задача решена, соблюдены основные правила оформления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личного( электронного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) письма, в нём отсутств</w:t>
            </w:r>
            <w:r>
              <w:rPr>
                <w:rFonts w:ascii="Times New Roman" w:eastAsia="Times New Roman" w:hAnsi="Times New Roman" w:cs="Times New Roman"/>
                <w:sz w:val="28"/>
              </w:rPr>
              <w:t>уют место и дата в правом верхнем углу. В письме есть развёрнутые ответы на все вопросы, практически</w:t>
            </w:r>
          </w:p>
          <w:p w:rsidR="00AD5D0A" w:rsidRDefault="0084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отсутствуют языковые ошибки (не более трёх лексико-</w:t>
            </w:r>
          </w:p>
          <w:p w:rsidR="00AD5D0A" w:rsidRDefault="0084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грамматических и орфографических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ошибок )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. </w:t>
            </w:r>
          </w:p>
          <w:p w:rsidR="00AD5D0A" w:rsidRDefault="00AD5D0A">
            <w:pPr>
              <w:spacing w:after="0" w:line="240" w:lineRule="auto"/>
            </w:pPr>
          </w:p>
        </w:tc>
      </w:tr>
      <w:tr w:rsidR="00AD5D0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5"/>
              </w:rPr>
            </w:pPr>
            <w:r>
              <w:rPr>
                <w:rFonts w:ascii="Times New Roman" w:eastAsia="Times New Roman" w:hAnsi="Times New Roman" w:cs="Times New Roman"/>
                <w:sz w:val="35"/>
              </w:rPr>
              <w:t>4 балла</w:t>
            </w:r>
          </w:p>
          <w:p w:rsidR="00AD5D0A" w:rsidRDefault="00AD5D0A">
            <w:pPr>
              <w:spacing w:after="0" w:line="240" w:lineRule="auto"/>
            </w:pP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Коммуникативная задача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решена,соблюдены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основные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правила оформления личного (электронного) письма,</w:t>
            </w:r>
          </w:p>
          <w:p w:rsidR="00AD5D0A" w:rsidRDefault="0084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есть ответы на три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вопроса,имеется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незначительное количество погрешностей (не более пяти-шести лексико-</w:t>
            </w:r>
          </w:p>
          <w:p w:rsidR="00AD5D0A" w:rsidRDefault="0084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грамматических и орфографических ошибок).</w:t>
            </w:r>
          </w:p>
          <w:p w:rsidR="00AD5D0A" w:rsidRDefault="00AD5D0A">
            <w:pPr>
              <w:spacing w:after="0" w:line="240" w:lineRule="auto"/>
            </w:pPr>
          </w:p>
        </w:tc>
      </w:tr>
      <w:tr w:rsidR="00AD5D0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5"/>
              </w:rPr>
            </w:pPr>
            <w:r>
              <w:rPr>
                <w:rFonts w:ascii="Times New Roman" w:eastAsia="Times New Roman" w:hAnsi="Times New Roman" w:cs="Times New Roman"/>
                <w:sz w:val="35"/>
              </w:rPr>
              <w:t>3 балла</w:t>
            </w:r>
          </w:p>
          <w:p w:rsidR="00AD5D0A" w:rsidRDefault="00AD5D0A">
            <w:pPr>
              <w:spacing w:after="0" w:line="240" w:lineRule="auto"/>
            </w:pP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Коммуникативная задача в основном решена, даны</w:t>
            </w:r>
          </w:p>
          <w:p w:rsidR="00AD5D0A" w:rsidRDefault="0084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ответы на два вопроса, есть некоторые нарушения</w:t>
            </w:r>
          </w:p>
          <w:p w:rsidR="00AD5D0A" w:rsidRDefault="0084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 оформлении личного (электронного) письма. </w:t>
            </w:r>
          </w:p>
          <w:p w:rsidR="00AD5D0A" w:rsidRDefault="0084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Имеется значительное количество орфографических</w:t>
            </w:r>
          </w:p>
          <w:p w:rsidR="00AD5D0A" w:rsidRDefault="0084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и лексико-грамматических ошибок (не более десяти лексико-грамматических и орфографических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ошибок )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</w:p>
          <w:p w:rsidR="00AD5D0A" w:rsidRDefault="0084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большая часть </w:t>
            </w:r>
            <w:r>
              <w:rPr>
                <w:rFonts w:ascii="Times New Roman" w:eastAsia="Times New Roman" w:hAnsi="Times New Roman" w:cs="Times New Roman"/>
                <w:sz w:val="28"/>
              </w:rPr>
              <w:t>которых НЕ затрудняют понимание</w:t>
            </w:r>
          </w:p>
          <w:p w:rsidR="00AD5D0A" w:rsidRDefault="008449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текста. </w:t>
            </w:r>
          </w:p>
        </w:tc>
      </w:tr>
      <w:tr w:rsidR="00AD5D0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5"/>
              </w:rPr>
            </w:pPr>
            <w:r>
              <w:rPr>
                <w:rFonts w:ascii="Times New Roman" w:eastAsia="Times New Roman" w:hAnsi="Times New Roman" w:cs="Times New Roman"/>
                <w:sz w:val="35"/>
              </w:rPr>
              <w:t>2 балла</w:t>
            </w:r>
          </w:p>
          <w:p w:rsidR="00AD5D0A" w:rsidRDefault="00AD5D0A">
            <w:pPr>
              <w:spacing w:after="0" w:line="240" w:lineRule="auto"/>
            </w:pP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Коммуникативная задача решена не полностью. </w:t>
            </w:r>
          </w:p>
          <w:p w:rsidR="00AD5D0A" w:rsidRDefault="0084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Дан ответ только на один вопрос. Не соблюдены</w:t>
            </w:r>
          </w:p>
          <w:p w:rsidR="00AD5D0A" w:rsidRDefault="0084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правила оформления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текста  личного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(электронного) письма. Имеется большое количество орфографических и лексико-грамматических погрешностей (более десяти), </w:t>
            </w:r>
          </w:p>
          <w:p w:rsidR="00AD5D0A" w:rsidRDefault="0084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большая часть которых затрудняет понимание</w:t>
            </w:r>
          </w:p>
          <w:p w:rsidR="00AD5D0A" w:rsidRDefault="008449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текста.</w:t>
            </w:r>
          </w:p>
        </w:tc>
      </w:tr>
      <w:tr w:rsidR="00AD5D0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5"/>
              </w:rPr>
            </w:pPr>
            <w:r>
              <w:rPr>
                <w:rFonts w:ascii="Times New Roman" w:eastAsia="Times New Roman" w:hAnsi="Times New Roman" w:cs="Times New Roman"/>
                <w:sz w:val="35"/>
              </w:rPr>
              <w:t>1 балл</w:t>
            </w:r>
          </w:p>
          <w:p w:rsidR="00AD5D0A" w:rsidRDefault="00AD5D0A">
            <w:pPr>
              <w:spacing w:after="0" w:line="240" w:lineRule="auto"/>
            </w:pP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Коммуникативная задача условно решена, </w:t>
            </w:r>
          </w:p>
          <w:p w:rsidR="00AD5D0A" w:rsidRDefault="0084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есть попытки ответить на вопросы. Не</w:t>
            </w:r>
          </w:p>
          <w:p w:rsidR="00AD5D0A" w:rsidRDefault="0084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соблюдены правила оформления личного</w:t>
            </w:r>
          </w:p>
          <w:p w:rsidR="00AD5D0A" w:rsidRDefault="0084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(электронного) письма.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Понимание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текста</w:t>
            </w:r>
          </w:p>
          <w:p w:rsidR="00AD5D0A" w:rsidRDefault="008449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затруднено </w:t>
            </w:r>
            <w:r>
              <w:rPr>
                <w:rFonts w:ascii="Times New Roman" w:eastAsia="Times New Roman" w:hAnsi="Times New Roman" w:cs="Times New Roman"/>
                <w:sz w:val="28"/>
              </w:rPr>
              <w:t>наличием очень большого количества орфографических и лексико-грамматических ошибок (более десяти).</w:t>
            </w:r>
          </w:p>
        </w:tc>
      </w:tr>
      <w:tr w:rsidR="00AD5D0A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36"/>
              </w:rPr>
              <w:t>0 баллов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D5D0A" w:rsidRDefault="008449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Коммуникативная задача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не решена, если объём письма составил менее 30 слов или учащийся не понял задания. </w:t>
            </w:r>
          </w:p>
        </w:tc>
      </w:tr>
    </w:tbl>
    <w:p w:rsidR="00AD5D0A" w:rsidRDefault="00AD5D0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44999" w:rsidRDefault="0084499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844999" w:rsidRDefault="0084499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844999" w:rsidRDefault="0084499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D5D0A" w:rsidRDefault="0084499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Скрипт  текста для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аудирования</w:t>
      </w:r>
      <w:proofErr w:type="spellEnd"/>
    </w:p>
    <w:p w:rsidR="00AD5D0A" w:rsidRDefault="00844999">
      <w:pPr>
        <w:spacing w:after="0" w:line="240" w:lineRule="auto"/>
        <w:rPr>
          <w:rFonts w:ascii="Times New Roman" w:eastAsia="Times New Roman" w:hAnsi="Times New Roman" w:cs="Times New Roman"/>
          <w:b/>
          <w:sz w:val="30"/>
        </w:rPr>
      </w:pPr>
      <w:proofErr w:type="spellStart"/>
      <w:r>
        <w:rPr>
          <w:rFonts w:ascii="Times New Roman" w:eastAsia="Times New Roman" w:hAnsi="Times New Roman" w:cs="Times New Roman"/>
          <w:b/>
          <w:sz w:val="30"/>
        </w:rPr>
        <w:t>Endlich</w:t>
      </w:r>
      <w:proofErr w:type="spellEnd"/>
      <w:r>
        <w:rPr>
          <w:rFonts w:ascii="Times New Roman" w:eastAsia="Times New Roman" w:hAnsi="Times New Roman" w:cs="Times New Roman"/>
          <w:b/>
          <w:sz w:val="3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0"/>
        </w:rPr>
        <w:t>Urlaub</w:t>
      </w:r>
      <w:proofErr w:type="spellEnd"/>
      <w:r>
        <w:rPr>
          <w:rFonts w:ascii="Times New Roman" w:eastAsia="Times New Roman" w:hAnsi="Times New Roman" w:cs="Times New Roman"/>
          <w:b/>
          <w:sz w:val="30"/>
        </w:rPr>
        <w:t xml:space="preserve"> </w:t>
      </w:r>
    </w:p>
    <w:p w:rsidR="00AD5D0A" w:rsidRPr="00844999" w:rsidRDefault="00844999">
      <w:pPr>
        <w:spacing w:after="0" w:line="240" w:lineRule="auto"/>
        <w:rPr>
          <w:rFonts w:ascii="Times New Roman" w:eastAsia="Times New Roman" w:hAnsi="Times New Roman" w:cs="Times New Roman"/>
          <w:sz w:val="30"/>
          <w:lang w:val="en-US"/>
        </w:rPr>
      </w:pPr>
      <w:proofErr w:type="spellStart"/>
      <w:r w:rsidRPr="00844999">
        <w:rPr>
          <w:rFonts w:ascii="Times New Roman" w:eastAsia="Times New Roman" w:hAnsi="Times New Roman" w:cs="Times New Roman"/>
          <w:b/>
          <w:sz w:val="30"/>
          <w:lang w:val="en-US"/>
        </w:rPr>
        <w:t>Anja</w:t>
      </w:r>
      <w:proofErr w:type="gramStart"/>
      <w:r w:rsidRPr="00844999">
        <w:rPr>
          <w:rFonts w:ascii="Times New Roman" w:eastAsia="Times New Roman" w:hAnsi="Times New Roman" w:cs="Times New Roman"/>
          <w:b/>
          <w:sz w:val="30"/>
          <w:lang w:val="en-US"/>
        </w:rPr>
        <w:t>:</w:t>
      </w:r>
      <w:r w:rsidRPr="00844999">
        <w:rPr>
          <w:rFonts w:ascii="Times New Roman" w:eastAsia="Times New Roman" w:hAnsi="Times New Roman" w:cs="Times New Roman"/>
          <w:sz w:val="30"/>
          <w:lang w:val="en-US"/>
        </w:rPr>
        <w:t>Hallo</w:t>
      </w:r>
      <w:proofErr w:type="spellEnd"/>
      <w:proofErr w:type="gram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,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wie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lange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bist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du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schon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hier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in den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Ferien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>?</w:t>
      </w:r>
    </w:p>
    <w:p w:rsidR="00AD5D0A" w:rsidRPr="00844999" w:rsidRDefault="00844999">
      <w:pPr>
        <w:spacing w:after="0" w:line="240" w:lineRule="auto"/>
        <w:rPr>
          <w:rFonts w:ascii="Times New Roman" w:eastAsia="Times New Roman" w:hAnsi="Times New Roman" w:cs="Times New Roman"/>
          <w:sz w:val="30"/>
          <w:lang w:val="en-US"/>
        </w:rPr>
      </w:pPr>
      <w:proofErr w:type="spellStart"/>
      <w:r w:rsidRPr="00844999">
        <w:rPr>
          <w:rFonts w:ascii="Times New Roman" w:eastAsia="Times New Roman" w:hAnsi="Times New Roman" w:cs="Times New Roman"/>
          <w:b/>
          <w:sz w:val="30"/>
          <w:lang w:val="en-US"/>
        </w:rPr>
        <w:t>Sandra</w:t>
      </w:r>
      <w:proofErr w:type="gramStart"/>
      <w:r w:rsidRPr="00844999">
        <w:rPr>
          <w:rFonts w:ascii="Times New Roman" w:eastAsia="Times New Roman" w:hAnsi="Times New Roman" w:cs="Times New Roman"/>
          <w:sz w:val="30"/>
          <w:lang w:val="en-US"/>
        </w:rPr>
        <w:t>:Schon</w:t>
      </w:r>
      <w:proofErr w:type="spellEnd"/>
      <w:proofErr w:type="gram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zehn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Tage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.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Wir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proofErr w:type="gramStart"/>
      <w:r w:rsidRPr="00844999">
        <w:rPr>
          <w:rFonts w:ascii="Times New Roman" w:eastAsia="Times New Roman" w:hAnsi="Times New Roman" w:cs="Times New Roman"/>
          <w:sz w:val="30"/>
          <w:lang w:val="en-US"/>
        </w:rPr>
        <w:t>sind</w:t>
      </w:r>
      <w:proofErr w:type="spellEnd"/>
      <w:proofErr w:type="gram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mit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dem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Wohnwagen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da.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Wir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wohnen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auf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dem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Campingplatz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.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Gleich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neben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dem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Strand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hier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. </w:t>
      </w:r>
    </w:p>
    <w:p w:rsidR="00AD5D0A" w:rsidRPr="00844999" w:rsidRDefault="00844999">
      <w:pPr>
        <w:spacing w:after="0" w:line="240" w:lineRule="auto"/>
        <w:rPr>
          <w:rFonts w:ascii="Times New Roman" w:eastAsia="Times New Roman" w:hAnsi="Times New Roman" w:cs="Times New Roman"/>
          <w:sz w:val="30"/>
          <w:lang w:val="en-US"/>
        </w:rPr>
      </w:pPr>
      <w:r w:rsidRPr="00844999">
        <w:rPr>
          <w:rFonts w:ascii="Times New Roman" w:eastAsia="Times New Roman" w:hAnsi="Times New Roman" w:cs="Times New Roman"/>
          <w:b/>
          <w:sz w:val="30"/>
          <w:lang w:val="en-US"/>
        </w:rPr>
        <w:t>Anja:</w:t>
      </w:r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Im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Wohnwagen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? Toll,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aber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sag mal. </w:t>
      </w:r>
      <w:proofErr w:type="spellStart"/>
      <w:proofErr w:type="gramStart"/>
      <w:r w:rsidRPr="00844999">
        <w:rPr>
          <w:rFonts w:ascii="Times New Roman" w:eastAsia="Times New Roman" w:hAnsi="Times New Roman" w:cs="Times New Roman"/>
          <w:sz w:val="30"/>
          <w:lang w:val="en-US"/>
        </w:rPr>
        <w:t>Ist</w:t>
      </w:r>
      <w:proofErr w:type="spellEnd"/>
      <w:proofErr w:type="gram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es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für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eine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Familie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nicht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etwas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eng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?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Alle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proofErr w:type="gramStart"/>
      <w:r w:rsidRPr="00844999">
        <w:rPr>
          <w:rFonts w:ascii="Times New Roman" w:eastAsia="Times New Roman" w:hAnsi="Times New Roman" w:cs="Times New Roman"/>
          <w:sz w:val="30"/>
          <w:lang w:val="en-US"/>
        </w:rPr>
        <w:t>sind</w:t>
      </w:r>
      <w:proofErr w:type="spellEnd"/>
      <w:proofErr w:type="gram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zusammen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in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einem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einzigen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Raum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. </w:t>
      </w:r>
    </w:p>
    <w:p w:rsidR="00AD5D0A" w:rsidRPr="00844999" w:rsidRDefault="00844999">
      <w:pPr>
        <w:spacing w:after="0" w:line="240" w:lineRule="auto"/>
        <w:rPr>
          <w:rFonts w:ascii="Times New Roman" w:eastAsia="Times New Roman" w:hAnsi="Times New Roman" w:cs="Times New Roman"/>
          <w:sz w:val="30"/>
          <w:lang w:val="en-US"/>
        </w:rPr>
      </w:pPr>
      <w:r w:rsidRPr="00844999">
        <w:rPr>
          <w:rFonts w:ascii="Times New Roman" w:eastAsia="Times New Roman" w:hAnsi="Times New Roman" w:cs="Times New Roman"/>
          <w:b/>
          <w:sz w:val="30"/>
          <w:lang w:val="en-US"/>
        </w:rPr>
        <w:t>Sandra:</w:t>
      </w:r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Wir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proofErr w:type="gramStart"/>
      <w:r w:rsidRPr="00844999">
        <w:rPr>
          <w:rFonts w:ascii="Times New Roman" w:eastAsia="Times New Roman" w:hAnsi="Times New Roman" w:cs="Times New Roman"/>
          <w:sz w:val="30"/>
          <w:lang w:val="en-US"/>
        </w:rPr>
        <w:t>sind</w:t>
      </w:r>
      <w:proofErr w:type="spellEnd"/>
      <w:proofErr w:type="gram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a</w:t>
      </w:r>
      <w:r w:rsidRPr="00844999">
        <w:rPr>
          <w:rFonts w:ascii="Times New Roman" w:eastAsia="Times New Roman" w:hAnsi="Times New Roman" w:cs="Times New Roman"/>
          <w:sz w:val="30"/>
          <w:lang w:val="en-US"/>
        </w:rPr>
        <w:t>ber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nur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zu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dritt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.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Meine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Eltern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und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ich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.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Ich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habe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keine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Geschwister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. </w:t>
      </w:r>
    </w:p>
    <w:p w:rsidR="00AD5D0A" w:rsidRPr="00844999" w:rsidRDefault="00844999">
      <w:pPr>
        <w:spacing w:after="0" w:line="240" w:lineRule="auto"/>
        <w:rPr>
          <w:rFonts w:ascii="Times New Roman" w:eastAsia="Times New Roman" w:hAnsi="Times New Roman" w:cs="Times New Roman"/>
          <w:sz w:val="30"/>
          <w:lang w:val="en-US"/>
        </w:rPr>
      </w:pPr>
      <w:r w:rsidRPr="00844999">
        <w:rPr>
          <w:rFonts w:ascii="Times New Roman" w:eastAsia="Times New Roman" w:hAnsi="Times New Roman" w:cs="Times New Roman"/>
          <w:b/>
          <w:sz w:val="30"/>
          <w:lang w:val="en-US"/>
        </w:rPr>
        <w:t>Anja:</w:t>
      </w:r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Du hast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es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aber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gut.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Ich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habe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2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Brüder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,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aber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die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haben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immer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nur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Blödsinn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im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Kopf. </w:t>
      </w:r>
    </w:p>
    <w:p w:rsidR="00AD5D0A" w:rsidRPr="00844999" w:rsidRDefault="00844999">
      <w:pPr>
        <w:spacing w:after="0" w:line="240" w:lineRule="auto"/>
        <w:rPr>
          <w:rFonts w:ascii="Times New Roman" w:eastAsia="Times New Roman" w:hAnsi="Times New Roman" w:cs="Times New Roman"/>
          <w:sz w:val="30"/>
          <w:lang w:val="en-US"/>
        </w:rPr>
      </w:pPr>
      <w:proofErr w:type="spellStart"/>
      <w:r w:rsidRPr="00844999">
        <w:rPr>
          <w:rFonts w:ascii="Times New Roman" w:eastAsia="Times New Roman" w:hAnsi="Times New Roman" w:cs="Times New Roman"/>
          <w:b/>
          <w:sz w:val="30"/>
          <w:lang w:val="en-US"/>
        </w:rPr>
        <w:t>Brüder</w:t>
      </w:r>
      <w:proofErr w:type="gramStart"/>
      <w:r w:rsidRPr="00844999">
        <w:rPr>
          <w:rFonts w:ascii="Times New Roman" w:eastAsia="Times New Roman" w:hAnsi="Times New Roman" w:cs="Times New Roman"/>
          <w:sz w:val="30"/>
          <w:lang w:val="en-US"/>
        </w:rPr>
        <w:t>:Opa</w:t>
      </w:r>
      <w:proofErr w:type="spellEnd"/>
      <w:proofErr w:type="gram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,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Opa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,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weg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,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weg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... </w:t>
      </w:r>
    </w:p>
    <w:p w:rsidR="00AD5D0A" w:rsidRPr="00844999" w:rsidRDefault="00844999">
      <w:pPr>
        <w:spacing w:after="0" w:line="240" w:lineRule="auto"/>
        <w:rPr>
          <w:rFonts w:ascii="Times New Roman" w:eastAsia="Times New Roman" w:hAnsi="Times New Roman" w:cs="Times New Roman"/>
          <w:sz w:val="30"/>
          <w:lang w:val="en-US"/>
        </w:rPr>
      </w:pPr>
      <w:proofErr w:type="spellStart"/>
      <w:r w:rsidRPr="00844999">
        <w:rPr>
          <w:rFonts w:ascii="Times New Roman" w:eastAsia="Times New Roman" w:hAnsi="Times New Roman" w:cs="Times New Roman"/>
          <w:b/>
          <w:sz w:val="30"/>
          <w:lang w:val="en-US"/>
        </w:rPr>
        <w:t>Opa</w:t>
      </w:r>
      <w:proofErr w:type="gramStart"/>
      <w:r w:rsidRPr="00844999">
        <w:rPr>
          <w:rFonts w:ascii="Times New Roman" w:eastAsia="Times New Roman" w:hAnsi="Times New Roman" w:cs="Times New Roman"/>
          <w:b/>
          <w:sz w:val="30"/>
          <w:lang w:val="en-US"/>
        </w:rPr>
        <w:t>:</w:t>
      </w:r>
      <w:r w:rsidRPr="00844999">
        <w:rPr>
          <w:rFonts w:ascii="Times New Roman" w:eastAsia="Times New Roman" w:hAnsi="Times New Roman" w:cs="Times New Roman"/>
          <w:sz w:val="30"/>
          <w:lang w:val="en-US"/>
        </w:rPr>
        <w:t>Mensch</w:t>
      </w:r>
      <w:proofErr w:type="spellEnd"/>
      <w:proofErr w:type="gram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Adrian,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kannst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du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denn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nicht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besser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aufpassen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. </w:t>
      </w:r>
    </w:p>
    <w:p w:rsidR="00AD5D0A" w:rsidRPr="00844999" w:rsidRDefault="00844999">
      <w:pPr>
        <w:spacing w:after="0" w:line="240" w:lineRule="auto"/>
        <w:rPr>
          <w:rFonts w:ascii="Times New Roman" w:eastAsia="Times New Roman" w:hAnsi="Times New Roman" w:cs="Times New Roman"/>
          <w:sz w:val="30"/>
          <w:lang w:val="en-US"/>
        </w:rPr>
      </w:pPr>
      <w:r w:rsidRPr="00844999">
        <w:rPr>
          <w:rFonts w:ascii="Times New Roman" w:eastAsia="Times New Roman" w:hAnsi="Times New Roman" w:cs="Times New Roman"/>
          <w:b/>
          <w:sz w:val="30"/>
          <w:lang w:val="en-US"/>
        </w:rPr>
        <w:t>Anja:</w:t>
      </w:r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S</w:t>
      </w:r>
      <w:r w:rsidRPr="00844999">
        <w:rPr>
          <w:rFonts w:ascii="Times New Roman" w:eastAsia="Times New Roman" w:hAnsi="Times New Roman" w:cs="Times New Roman"/>
          <w:sz w:val="30"/>
          <w:lang w:val="en-US"/>
        </w:rPr>
        <w:t>iehst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du, so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geht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die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ganze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Zeit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.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Zum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Glück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habe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ich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im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Hotel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mein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eigenes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Zimmer. </w:t>
      </w:r>
    </w:p>
    <w:p w:rsidR="00AD5D0A" w:rsidRPr="00844999" w:rsidRDefault="00844999">
      <w:pPr>
        <w:spacing w:after="0" w:line="240" w:lineRule="auto"/>
        <w:rPr>
          <w:rFonts w:ascii="Times New Roman" w:eastAsia="Times New Roman" w:hAnsi="Times New Roman" w:cs="Times New Roman"/>
          <w:sz w:val="30"/>
          <w:lang w:val="en-US"/>
        </w:rPr>
      </w:pPr>
      <w:proofErr w:type="spellStart"/>
      <w:r w:rsidRPr="00844999">
        <w:rPr>
          <w:rFonts w:ascii="Times New Roman" w:eastAsia="Times New Roman" w:hAnsi="Times New Roman" w:cs="Times New Roman"/>
          <w:b/>
          <w:sz w:val="30"/>
          <w:lang w:val="en-US"/>
        </w:rPr>
        <w:t>Opa</w:t>
      </w:r>
      <w:proofErr w:type="gramStart"/>
      <w:r w:rsidRPr="00844999">
        <w:rPr>
          <w:rFonts w:ascii="Times New Roman" w:eastAsia="Times New Roman" w:hAnsi="Times New Roman" w:cs="Times New Roman"/>
          <w:b/>
          <w:sz w:val="30"/>
          <w:lang w:val="en-US"/>
        </w:rPr>
        <w:t>:</w:t>
      </w:r>
      <w:r w:rsidRPr="00844999">
        <w:rPr>
          <w:rFonts w:ascii="Times New Roman" w:eastAsia="Times New Roman" w:hAnsi="Times New Roman" w:cs="Times New Roman"/>
          <w:sz w:val="30"/>
          <w:lang w:val="en-US"/>
        </w:rPr>
        <w:t>Adrian</w:t>
      </w:r>
      <w:proofErr w:type="spellEnd"/>
      <w:proofErr w:type="gram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, lass den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Quatsch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, lass die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Mädchen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in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Ruhe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. </w:t>
      </w:r>
    </w:p>
    <w:p w:rsidR="00AD5D0A" w:rsidRPr="00844999" w:rsidRDefault="00844999">
      <w:pPr>
        <w:spacing w:after="0" w:line="240" w:lineRule="auto"/>
        <w:rPr>
          <w:rFonts w:ascii="Times New Roman" w:eastAsia="Times New Roman" w:hAnsi="Times New Roman" w:cs="Times New Roman"/>
          <w:sz w:val="30"/>
          <w:lang w:val="en-US"/>
        </w:rPr>
      </w:pPr>
      <w:proofErr w:type="spellStart"/>
      <w:r w:rsidRPr="00844999">
        <w:rPr>
          <w:rFonts w:ascii="Times New Roman" w:eastAsia="Times New Roman" w:hAnsi="Times New Roman" w:cs="Times New Roman"/>
          <w:b/>
          <w:sz w:val="30"/>
          <w:lang w:val="en-US"/>
        </w:rPr>
        <w:t>Adrian</w:t>
      </w:r>
      <w:proofErr w:type="gramStart"/>
      <w:r w:rsidRPr="00844999">
        <w:rPr>
          <w:rFonts w:ascii="Times New Roman" w:eastAsia="Times New Roman" w:hAnsi="Times New Roman" w:cs="Times New Roman"/>
          <w:sz w:val="30"/>
          <w:lang w:val="en-US"/>
        </w:rPr>
        <w:t>:Ah</w:t>
      </w:r>
      <w:proofErr w:type="spellEnd"/>
      <w:proofErr w:type="gram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,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Opa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,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ist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́s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doch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nur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Spaß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. </w:t>
      </w:r>
    </w:p>
    <w:p w:rsidR="00AD5D0A" w:rsidRPr="00844999" w:rsidRDefault="00844999">
      <w:pPr>
        <w:spacing w:after="0" w:line="240" w:lineRule="auto"/>
        <w:rPr>
          <w:rFonts w:ascii="Times New Roman" w:eastAsia="Times New Roman" w:hAnsi="Times New Roman" w:cs="Times New Roman"/>
          <w:sz w:val="30"/>
          <w:lang w:val="en-US"/>
        </w:rPr>
      </w:pPr>
      <w:proofErr w:type="spellStart"/>
      <w:r w:rsidRPr="00844999">
        <w:rPr>
          <w:rFonts w:ascii="Times New Roman" w:eastAsia="Times New Roman" w:hAnsi="Times New Roman" w:cs="Times New Roman"/>
          <w:b/>
          <w:sz w:val="30"/>
          <w:lang w:val="en-US"/>
        </w:rPr>
        <w:t>Sandra</w:t>
      </w:r>
      <w:proofErr w:type="gramStart"/>
      <w:r w:rsidRPr="00844999">
        <w:rPr>
          <w:rFonts w:ascii="Times New Roman" w:eastAsia="Times New Roman" w:hAnsi="Times New Roman" w:cs="Times New Roman"/>
          <w:b/>
          <w:sz w:val="30"/>
          <w:lang w:val="en-US"/>
        </w:rPr>
        <w:t>:</w:t>
      </w:r>
      <w:r w:rsidRPr="00844999">
        <w:rPr>
          <w:rFonts w:ascii="Times New Roman" w:eastAsia="Times New Roman" w:hAnsi="Times New Roman" w:cs="Times New Roman"/>
          <w:sz w:val="30"/>
          <w:lang w:val="en-US"/>
        </w:rPr>
        <w:t>Bist</w:t>
      </w:r>
      <w:proofErr w:type="spellEnd"/>
      <w:proofErr w:type="gram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du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zum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ersten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Mal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hier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? </w:t>
      </w:r>
    </w:p>
    <w:p w:rsidR="00AD5D0A" w:rsidRPr="00844999" w:rsidRDefault="00844999">
      <w:pPr>
        <w:spacing w:after="0" w:line="240" w:lineRule="auto"/>
        <w:rPr>
          <w:rFonts w:ascii="Times New Roman" w:eastAsia="Times New Roman" w:hAnsi="Times New Roman" w:cs="Times New Roman"/>
          <w:sz w:val="30"/>
          <w:lang w:val="en-US"/>
        </w:rPr>
      </w:pPr>
      <w:r w:rsidRPr="00844999">
        <w:rPr>
          <w:rFonts w:ascii="Times New Roman" w:eastAsia="Times New Roman" w:hAnsi="Times New Roman" w:cs="Times New Roman"/>
          <w:b/>
          <w:sz w:val="30"/>
          <w:lang w:val="en-US"/>
        </w:rPr>
        <w:t>Anja</w:t>
      </w:r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: In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diesem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Hotel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meinst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du? </w:t>
      </w:r>
    </w:p>
    <w:p w:rsidR="00AD5D0A" w:rsidRPr="00844999" w:rsidRDefault="00844999">
      <w:pPr>
        <w:spacing w:after="0" w:line="240" w:lineRule="auto"/>
        <w:rPr>
          <w:rFonts w:ascii="Times New Roman" w:eastAsia="Times New Roman" w:hAnsi="Times New Roman" w:cs="Times New Roman"/>
          <w:sz w:val="30"/>
          <w:lang w:val="en-US"/>
        </w:rPr>
      </w:pPr>
      <w:proofErr w:type="spellStart"/>
      <w:r w:rsidRPr="00844999">
        <w:rPr>
          <w:rFonts w:ascii="Times New Roman" w:eastAsia="Times New Roman" w:hAnsi="Times New Roman" w:cs="Times New Roman"/>
          <w:b/>
          <w:sz w:val="30"/>
          <w:lang w:val="en-US"/>
        </w:rPr>
        <w:t>Sandr</w:t>
      </w:r>
      <w:r w:rsidRPr="00844999">
        <w:rPr>
          <w:rFonts w:ascii="Times New Roman" w:eastAsia="Times New Roman" w:hAnsi="Times New Roman" w:cs="Times New Roman"/>
          <w:b/>
          <w:sz w:val="30"/>
          <w:lang w:val="en-US"/>
        </w:rPr>
        <w:t>a</w:t>
      </w:r>
      <w:proofErr w:type="gramStart"/>
      <w:r w:rsidRPr="00844999">
        <w:rPr>
          <w:rFonts w:ascii="Times New Roman" w:eastAsia="Times New Roman" w:hAnsi="Times New Roman" w:cs="Times New Roman"/>
          <w:sz w:val="30"/>
          <w:lang w:val="en-US"/>
        </w:rPr>
        <w:t>:Nein</w:t>
      </w:r>
      <w:proofErr w:type="spellEnd"/>
      <w:proofErr w:type="gram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,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hier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am Meer an der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Nordsee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. </w:t>
      </w:r>
    </w:p>
    <w:p w:rsidR="00AD5D0A" w:rsidRDefault="00844999">
      <w:pPr>
        <w:spacing w:after="0" w:line="240" w:lineRule="auto"/>
        <w:rPr>
          <w:rFonts w:ascii="Times New Roman" w:eastAsia="Times New Roman" w:hAnsi="Times New Roman" w:cs="Times New Roman"/>
          <w:sz w:val="30"/>
        </w:rPr>
      </w:pPr>
      <w:r w:rsidRPr="00844999">
        <w:rPr>
          <w:rFonts w:ascii="Times New Roman" w:eastAsia="Times New Roman" w:hAnsi="Times New Roman" w:cs="Times New Roman"/>
          <w:b/>
          <w:sz w:val="30"/>
          <w:lang w:val="en-US"/>
        </w:rPr>
        <w:t>Anja:</w:t>
      </w:r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gramStart"/>
      <w:r w:rsidRPr="00844999">
        <w:rPr>
          <w:rFonts w:ascii="Times New Roman" w:eastAsia="Times New Roman" w:hAnsi="Times New Roman" w:cs="Times New Roman"/>
          <w:sz w:val="30"/>
          <w:lang w:val="en-US"/>
        </w:rPr>
        <w:t>Ja</w:t>
      </w:r>
      <w:proofErr w:type="gram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, und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ich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finde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es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wirklich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toll.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Letztes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Jahr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waren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wir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in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Österreich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, in Bergen. Und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vor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zwei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Jahren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auf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dem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Land, in der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Schweiz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. War ́s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auch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schön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. Aber das Meer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gefällt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mir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 </w:t>
      </w:r>
      <w:proofErr w:type="spellStart"/>
      <w:r w:rsidRPr="00844999">
        <w:rPr>
          <w:rFonts w:ascii="Times New Roman" w:eastAsia="Times New Roman" w:hAnsi="Times New Roman" w:cs="Times New Roman"/>
          <w:sz w:val="30"/>
          <w:lang w:val="en-US"/>
        </w:rPr>
        <w:t>besser</w:t>
      </w:r>
      <w:proofErr w:type="spellEnd"/>
      <w:r w:rsidRPr="00844999">
        <w:rPr>
          <w:rFonts w:ascii="Times New Roman" w:eastAsia="Times New Roman" w:hAnsi="Times New Roman" w:cs="Times New Roman"/>
          <w:sz w:val="30"/>
          <w:lang w:val="en-US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30"/>
        </w:rPr>
        <w:t>Den</w:t>
      </w:r>
      <w:proofErr w:type="spellEnd"/>
      <w:r>
        <w:rPr>
          <w:rFonts w:ascii="Times New Roman" w:eastAsia="Times New Roman" w:hAnsi="Times New Roman" w:cs="Times New Roman"/>
          <w:sz w:val="3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0"/>
        </w:rPr>
        <w:t>ganzen</w:t>
      </w:r>
      <w:proofErr w:type="spellEnd"/>
      <w:r>
        <w:rPr>
          <w:rFonts w:ascii="Times New Roman" w:eastAsia="Times New Roman" w:hAnsi="Times New Roman" w:cs="Times New Roman"/>
          <w:sz w:val="3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0"/>
        </w:rPr>
        <w:t>Tag</w:t>
      </w:r>
      <w:proofErr w:type="spellEnd"/>
      <w:r>
        <w:rPr>
          <w:rFonts w:ascii="Times New Roman" w:eastAsia="Times New Roman" w:hAnsi="Times New Roman" w:cs="Times New Roman"/>
          <w:sz w:val="3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0"/>
        </w:rPr>
        <w:t>faulenzen</w:t>
      </w:r>
      <w:proofErr w:type="spellEnd"/>
      <w:r>
        <w:rPr>
          <w:rFonts w:ascii="Times New Roman" w:eastAsia="Times New Roman" w:hAnsi="Times New Roman" w:cs="Times New Roman"/>
          <w:sz w:val="3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30"/>
        </w:rPr>
        <w:t>baden</w:t>
      </w:r>
      <w:proofErr w:type="spellEnd"/>
      <w:r>
        <w:rPr>
          <w:rFonts w:ascii="Times New Roman" w:eastAsia="Times New Roman" w:hAnsi="Times New Roman" w:cs="Times New Roman"/>
          <w:sz w:val="3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30"/>
        </w:rPr>
        <w:t>windsurfen</w:t>
      </w:r>
      <w:proofErr w:type="spellEnd"/>
      <w:r>
        <w:rPr>
          <w:rFonts w:ascii="Times New Roman" w:eastAsia="Times New Roman" w:hAnsi="Times New Roman" w:cs="Times New Roman"/>
          <w:sz w:val="3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30"/>
        </w:rPr>
        <w:t>tauchen</w:t>
      </w:r>
      <w:proofErr w:type="spellEnd"/>
      <w:r>
        <w:rPr>
          <w:rFonts w:ascii="Times New Roman" w:eastAsia="Times New Roman" w:hAnsi="Times New Roman" w:cs="Times New Roman"/>
          <w:sz w:val="30"/>
        </w:rPr>
        <w:t>…</w:t>
      </w:r>
    </w:p>
    <w:p w:rsidR="00AD5D0A" w:rsidRDefault="00AD5D0A">
      <w:pPr>
        <w:spacing w:after="0" w:line="240" w:lineRule="auto"/>
        <w:rPr>
          <w:rFonts w:ascii="Times New Roman" w:eastAsia="Times New Roman" w:hAnsi="Times New Roman" w:cs="Times New Roman"/>
          <w:sz w:val="35"/>
        </w:rPr>
      </w:pPr>
    </w:p>
    <w:p w:rsidR="00AD5D0A" w:rsidRDefault="00AD5D0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</w:p>
    <w:p w:rsidR="00AD5D0A" w:rsidRDefault="00AD5D0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</w:p>
    <w:p w:rsidR="00AD5D0A" w:rsidRDefault="00AD5D0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</w:p>
    <w:sectPr w:rsidR="00AD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D5D0A"/>
    <w:rsid w:val="00844999"/>
    <w:rsid w:val="00AD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86CE87-3729-43DE-89B8-8406DA768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547</Words>
  <Characters>3122</Characters>
  <Application>Microsoft Office Word</Application>
  <DocSecurity>0</DocSecurity>
  <Lines>26</Lines>
  <Paragraphs>7</Paragraphs>
  <ScaleCrop>false</ScaleCrop>
  <Company/>
  <LinksUpToDate>false</LinksUpToDate>
  <CharactersWithSpaces>3662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2018-09-28T09:15:00Z</dcterms:created>
  <dcterms:modified xsi:type="dcterms:W3CDTF">2018-09-28T09:16:00Z</dcterms:modified>
</cp:coreProperties>
</file>